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 5</w:t>
      </w:r>
      <w:r>
        <w:rPr>
          <w:rFonts w:ascii="Times New Roman" w:eastAsia="Times New Roman" w:hAnsi="Times New Roman" w:cs="Times New Roman"/>
          <w:sz w:val="26"/>
          <w:szCs w:val="26"/>
        </w:rPr>
        <w:t>-_</w:t>
      </w:r>
      <w:r>
        <w:rPr>
          <w:rFonts w:ascii="Times New Roman" w:eastAsia="Times New Roman" w:hAnsi="Times New Roman" w:cs="Times New Roman"/>
          <w:sz w:val="26"/>
          <w:szCs w:val="26"/>
        </w:rPr>
        <w:t>921</w:t>
      </w:r>
      <w:r>
        <w:rPr>
          <w:rFonts w:ascii="Times New Roman" w:eastAsia="Times New Roman" w:hAnsi="Times New Roman" w:cs="Times New Roman"/>
          <w:sz w:val="26"/>
          <w:szCs w:val="26"/>
        </w:rPr>
        <w:t>_-260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86MS0063-01-2025-004215-31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 июля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6"/>
          <w:szCs w:val="26"/>
        </w:rPr>
        <w:t>расположенного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 д.9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каб. </w:t>
      </w:r>
      <w:r>
        <w:rPr>
          <w:rFonts w:ascii="Times New Roman" w:eastAsia="Times New Roman" w:hAnsi="Times New Roman" w:cs="Times New Roman"/>
          <w:sz w:val="26"/>
          <w:szCs w:val="26"/>
        </w:rPr>
        <w:t>410,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Елены Сергеевны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7rplc-11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проживающая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 Сургут ул. </w:t>
      </w:r>
      <w:r>
        <w:rPr>
          <w:rFonts w:ascii="Times New Roman" w:eastAsia="Times New Roman" w:hAnsi="Times New Roman" w:cs="Times New Roman"/>
          <w:sz w:val="26"/>
          <w:szCs w:val="26"/>
        </w:rPr>
        <w:t>Дзержинского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 </w:t>
      </w:r>
      <w:r>
        <w:rPr>
          <w:rFonts w:ascii="Times New Roman" w:eastAsia="Times New Roman" w:hAnsi="Times New Roman" w:cs="Times New Roman"/>
          <w:sz w:val="26"/>
          <w:szCs w:val="26"/>
        </w:rPr>
        <w:t>7/1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ком.6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уплатила в срок, административный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назначенный постановлением </w:t>
      </w:r>
      <w:r>
        <w:rPr>
          <w:rFonts w:ascii="Times New Roman" w:eastAsia="Times New Roman" w:hAnsi="Times New Roman" w:cs="Times New Roman"/>
          <w:sz w:val="26"/>
          <w:szCs w:val="26"/>
        </w:rPr>
        <w:t>86345948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14.01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вступившим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при рассмотрении дела ходатайств не заявляла, признала, что не уплатила штраф.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подтверждается представленными суду доказательствами, а именно: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86ХМ </w:t>
      </w:r>
      <w:r>
        <w:rPr>
          <w:rFonts w:ascii="Times New Roman" w:eastAsia="Times New Roman" w:hAnsi="Times New Roman" w:cs="Times New Roman"/>
          <w:sz w:val="26"/>
          <w:szCs w:val="26"/>
        </w:rPr>
        <w:t>412763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>
        <w:rPr>
          <w:rFonts w:ascii="Times New Roman" w:eastAsia="Times New Roman" w:hAnsi="Times New Roman" w:cs="Times New Roman"/>
          <w:sz w:val="26"/>
          <w:szCs w:val="26"/>
        </w:rPr>
        <w:t>.07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.2025г.;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постановлением № </w:t>
      </w:r>
      <w:r>
        <w:rPr>
          <w:rFonts w:ascii="Times New Roman" w:eastAsia="Times New Roman" w:hAnsi="Times New Roman" w:cs="Times New Roman"/>
          <w:sz w:val="26"/>
          <w:szCs w:val="26"/>
        </w:rPr>
        <w:t>86345948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14.01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г., согласно которому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признана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>
        <w:rPr>
          <w:rFonts w:ascii="Times New Roman" w:eastAsia="Times New Roman" w:hAnsi="Times New Roman" w:cs="Times New Roman"/>
          <w:sz w:val="26"/>
          <w:szCs w:val="26"/>
        </w:rPr>
        <w:t>20.21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ей назначено административное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500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в данном постановлении имеется отметка о вступлении в законную силу </w:t>
      </w:r>
      <w:r>
        <w:rPr>
          <w:rFonts w:ascii="Times New Roman" w:eastAsia="Times New Roman" w:hAnsi="Times New Roman" w:cs="Times New Roman"/>
          <w:sz w:val="26"/>
          <w:szCs w:val="26"/>
        </w:rPr>
        <w:t>08.03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Постановление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направлено почтой.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оплатила штраф в установленный законом срок, то есть до </w:t>
      </w:r>
      <w:r>
        <w:rPr>
          <w:rFonts w:ascii="Times New Roman" w:eastAsia="Times New Roman" w:hAnsi="Times New Roman" w:cs="Times New Roman"/>
          <w:sz w:val="26"/>
          <w:szCs w:val="26"/>
        </w:rPr>
        <w:t>07.05</w:t>
      </w:r>
      <w:r>
        <w:rPr>
          <w:rFonts w:ascii="Times New Roman" w:eastAsia="Times New Roman" w:hAnsi="Times New Roman" w:cs="Times New Roman"/>
          <w:sz w:val="26"/>
          <w:szCs w:val="26"/>
        </w:rPr>
        <w:t>.2025г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суд считает виновность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в совершении правонарушения полностью доказанной.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 суд квалифицирует по ч. 1 ст. 20.25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</w:t>
      </w:r>
      <w:r>
        <w:rPr>
          <w:rFonts w:ascii="Times New Roman" w:eastAsia="Times New Roman" w:hAnsi="Times New Roman" w:cs="Times New Roman"/>
          <w:sz w:val="26"/>
          <w:szCs w:val="26"/>
        </w:rPr>
        <w:t>вом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4.2, КоАП РФ,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признает наличие </w:t>
      </w:r>
      <w:r>
        <w:rPr>
          <w:rFonts w:ascii="Times New Roman" w:eastAsia="Times New Roman" w:hAnsi="Times New Roman" w:cs="Times New Roman"/>
          <w:sz w:val="26"/>
          <w:szCs w:val="26"/>
        </w:rPr>
        <w:t>несовершеннолетнего ребенка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6"/>
          <w:szCs w:val="26"/>
        </w:rPr>
        <w:t>Трященко Е.С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считает необходимым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изложенного,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Трященко Елену Сергеевну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виновной в совершении административного правонарушения, предусмотренного ч. 1 ст. 20.25 КоАП РФ и назначить ей административное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 в двукратном размере суммы неуплаченного административного штрафа 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1000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одна тысяча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рублей.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</w:t>
      </w:r>
      <w:r>
        <w:rPr>
          <w:rFonts w:ascii="Times New Roman" w:eastAsia="Times New Roman" w:hAnsi="Times New Roman" w:cs="Times New Roman"/>
          <w:sz w:val="26"/>
          <w:szCs w:val="26"/>
        </w:rPr>
        <w:t>УИН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0412365400635009212520136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Квитанцию об уплате штрафа необходимо предоставить в каб. 103 по ул. Гагарина, д. 9, г. Сургута, либо направить на электронный адрес: Surgut8@mirsud86.ru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течение десяти дней со дня вручения или получения копии постановления в Сургутском городском суде через мирового судебного участка № 8 Сургутского судебного района города окружного значения Сургута.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№8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______________________ И.А. Романова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«_07__»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июля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2025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eastAsia="Times New Roman" w:hAnsi="Times New Roman" w:cs="Times New Roman"/>
          <w:sz w:val="18"/>
          <w:szCs w:val="18"/>
        </w:rPr>
        <w:t>921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</w:rPr>
        <w:t>-2608/2025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7rplc-11">
    <w:name w:val="cat-UserDefined grp-3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